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5D" w:rsidRPr="00F401CC" w:rsidRDefault="00F401CC" w:rsidP="00F401CC">
      <w:pPr>
        <w:spacing w:line="360" w:lineRule="auto"/>
        <w:jc w:val="center"/>
        <w:rPr>
          <w:rFonts w:ascii="Arial" w:hAnsi="Arial" w:cs="Arial"/>
          <w:b/>
          <w:sz w:val="28"/>
          <w:lang w:val="ru-RU"/>
        </w:rPr>
      </w:pPr>
      <w:r w:rsidRPr="00F401CC">
        <w:rPr>
          <w:rFonts w:ascii="Arial" w:hAnsi="Arial" w:cs="Arial"/>
          <w:b/>
          <w:sz w:val="28"/>
          <w:lang w:val="ru-RU"/>
        </w:rPr>
        <w:t>Требования к статьям обзорного характера</w:t>
      </w:r>
    </w:p>
    <w:p w:rsidR="00894F5D" w:rsidRDefault="00894F5D" w:rsidP="00791B6C">
      <w:pPr>
        <w:spacing w:line="360" w:lineRule="auto"/>
        <w:ind w:firstLine="708"/>
        <w:jc w:val="both"/>
        <w:rPr>
          <w:lang w:val="ru-RU"/>
        </w:rPr>
      </w:pPr>
    </w:p>
    <w:p w:rsidR="00E42E38" w:rsidRDefault="00E42E38" w:rsidP="00791B6C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Кроме оригинальных научных статей, в журнале публикуются статьи обзорного характера. Основная цель публикации обзоров – систематизированное изложение новейших достижений в теории и практике современной науки управления, изложение взглядов ведущих специалистов на состояние и перспективы развития актуальных направлений теории управления.</w:t>
      </w:r>
    </w:p>
    <w:p w:rsidR="00E42E38" w:rsidRDefault="00E42E38" w:rsidP="00791B6C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  <w:t>Основные требования Редколлегии к обзорам, публикуемым в журнале «Проблемы управления»:</w:t>
      </w:r>
    </w:p>
    <w:p w:rsidR="00E42E38" w:rsidRDefault="00E42E38" w:rsidP="00791B6C">
      <w:pPr>
        <w:pStyle w:val="ad"/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006A2C61">
        <w:rPr>
          <w:lang w:val="ru-RU"/>
        </w:rPr>
        <w:t>обзор должен быть систематизирующим, освещающим в достаточно сжатой форме современное состояние достаточно широкой темы;</w:t>
      </w:r>
    </w:p>
    <w:p w:rsidR="00E42E38" w:rsidRPr="006A2C61" w:rsidRDefault="00E42E38" w:rsidP="00791B6C">
      <w:pPr>
        <w:pStyle w:val="ad"/>
        <w:numPr>
          <w:ilvl w:val="0"/>
          <w:numId w:val="7"/>
        </w:numPr>
        <w:spacing w:line="360" w:lineRule="auto"/>
        <w:jc w:val="both"/>
        <w:rPr>
          <w:lang w:val="ru-RU"/>
        </w:rPr>
      </w:pPr>
      <w:r>
        <w:rPr>
          <w:lang w:val="ru-RU"/>
        </w:rPr>
        <w:t>отражать мировой уровень достижений в рассматриваемой области;</w:t>
      </w:r>
    </w:p>
    <w:p w:rsidR="00E42E38" w:rsidRDefault="00E42E38" w:rsidP="00791B6C">
      <w:pPr>
        <w:pStyle w:val="ad"/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006A2C61">
        <w:rPr>
          <w:lang w:val="ru-RU"/>
        </w:rPr>
        <w:t>представлять интерес как для специалистов по данной теме, так и для других специалистов в области управления, желающих ознакомиться со смежными темами;</w:t>
      </w:r>
    </w:p>
    <w:p w:rsidR="00E42E38" w:rsidRDefault="00E42E38" w:rsidP="00791B6C">
      <w:pPr>
        <w:pStyle w:val="ad"/>
        <w:numPr>
          <w:ilvl w:val="0"/>
          <w:numId w:val="7"/>
        </w:numPr>
        <w:spacing w:line="360" w:lineRule="auto"/>
        <w:jc w:val="both"/>
        <w:rPr>
          <w:lang w:val="ru-RU"/>
        </w:rPr>
      </w:pPr>
      <w:r>
        <w:rPr>
          <w:lang w:val="ru-RU"/>
        </w:rPr>
        <w:t>отражать обоснованное мнение авторов о тенденциях и перспективах развития, основных научных и практических задачах актуального направления;</w:t>
      </w:r>
    </w:p>
    <w:p w:rsidR="00E42E38" w:rsidRDefault="00E42E38" w:rsidP="00791B6C">
      <w:pPr>
        <w:pStyle w:val="ad"/>
        <w:numPr>
          <w:ilvl w:val="0"/>
          <w:numId w:val="7"/>
        </w:numPr>
        <w:spacing w:line="360" w:lineRule="auto"/>
        <w:jc w:val="both"/>
        <w:rPr>
          <w:lang w:val="ru-RU"/>
        </w:rPr>
      </w:pPr>
      <w:r>
        <w:rPr>
          <w:lang w:val="ru-RU"/>
        </w:rPr>
        <w:t>содержать определение рассматриваемой темы, элементы классификации, сравнительные характеристики (связь со смежными вопросами), четко выделять основные идеи, подходы, решения, особенности и т. п., содержать конкретные данные, позволяющие судить о достигнутом уровне (или ожидаемом в недалёком будущем), характерные примеры, представительную (но не обширную) библиографию для более глубокого ознакомления с темой;</w:t>
      </w:r>
    </w:p>
    <w:p w:rsidR="00E42E38" w:rsidRDefault="00E42E38" w:rsidP="00791B6C">
      <w:pPr>
        <w:pStyle w:val="ad"/>
        <w:numPr>
          <w:ilvl w:val="0"/>
          <w:numId w:val="7"/>
        </w:numPr>
        <w:spacing w:line="360" w:lineRule="auto"/>
        <w:jc w:val="both"/>
        <w:rPr>
          <w:lang w:val="ru-RU"/>
        </w:rPr>
      </w:pPr>
      <w:r>
        <w:rPr>
          <w:lang w:val="ru-RU"/>
        </w:rPr>
        <w:t>представлять интерес с учетом уже опубликованных обзоров и книг.</w:t>
      </w:r>
    </w:p>
    <w:p w:rsidR="00E42E38" w:rsidRDefault="00E42E38" w:rsidP="002641B6">
      <w:pPr>
        <w:pStyle w:val="ad"/>
        <w:spacing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Редколлегию интересуют обзоры как по только зарождающимся, но перспективным направлениям, так и по </w:t>
      </w:r>
      <w:r w:rsidRPr="00840B3B">
        <w:rPr>
          <w:lang w:val="ru-RU"/>
        </w:rPr>
        <w:t xml:space="preserve">уже </w:t>
      </w:r>
      <w:r>
        <w:rPr>
          <w:lang w:val="ru-RU"/>
        </w:rPr>
        <w:t>сформировавшимся, результаты которых нуждаются в систематизации.</w:t>
      </w:r>
    </w:p>
    <w:p w:rsidR="00E42E38" w:rsidRPr="00CB73C8" w:rsidRDefault="00F701AF" w:rsidP="002641B6">
      <w:pPr>
        <w:pStyle w:val="ad"/>
        <w:spacing w:line="360" w:lineRule="auto"/>
        <w:ind w:left="0" w:firstLine="709"/>
        <w:jc w:val="both"/>
        <w:rPr>
          <w:rFonts w:eastAsia="DFKai-SB"/>
          <w:lang w:val="ru-RU"/>
        </w:rPr>
      </w:pPr>
      <w:r>
        <w:rPr>
          <w:lang w:val="ru-RU"/>
        </w:rPr>
        <w:t>Рекомендуемый объём обзорной статьи</w:t>
      </w:r>
      <w:r w:rsidR="00E42E38" w:rsidRPr="00CB73C8">
        <w:rPr>
          <w:lang w:val="ru-RU"/>
        </w:rPr>
        <w:t xml:space="preserve"> – 2</w:t>
      </w:r>
      <w:r>
        <w:rPr>
          <w:lang w:val="ru-RU"/>
        </w:rPr>
        <w:t>0</w:t>
      </w:r>
      <w:r w:rsidR="00E42E38" w:rsidRPr="00CB73C8">
        <w:rPr>
          <w:lang w:val="ru-RU"/>
        </w:rPr>
        <w:t xml:space="preserve"> </w:t>
      </w:r>
      <w:r w:rsidR="00E42E38">
        <w:rPr>
          <w:lang w:val="ru-RU"/>
        </w:rPr>
        <w:t>с</w:t>
      </w:r>
      <w:bookmarkStart w:id="0" w:name="_GoBack"/>
      <w:bookmarkEnd w:id="0"/>
      <w:r w:rsidR="00E42E38" w:rsidRPr="00CB73C8">
        <w:rPr>
          <w:lang w:val="ru-RU"/>
        </w:rPr>
        <w:t xml:space="preserve">. </w:t>
      </w:r>
      <w:r w:rsidR="00E42E38">
        <w:rPr>
          <w:lang w:val="ru-RU"/>
        </w:rPr>
        <w:t xml:space="preserve">Правила оформления статей см. на </w:t>
      </w:r>
      <w:hyperlink r:id="rId6" w:history="1">
        <w:r w:rsidR="00E42E38" w:rsidRPr="005E047A">
          <w:rPr>
            <w:rStyle w:val="afd"/>
            <w:lang w:val="ru-RU"/>
          </w:rPr>
          <w:t>http://pu.mtas.ru/avtoram/rules/</w:t>
        </w:r>
      </w:hyperlink>
      <w:r w:rsidR="00E42E38">
        <w:rPr>
          <w:lang w:val="ru-RU"/>
        </w:rPr>
        <w:t xml:space="preserve"> </w:t>
      </w:r>
    </w:p>
    <w:sectPr w:rsidR="00E42E38" w:rsidRPr="00CB73C8" w:rsidSect="00213D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F42"/>
    <w:multiLevelType w:val="hybridMultilevel"/>
    <w:tmpl w:val="A07C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23765"/>
    <w:multiLevelType w:val="hybridMultilevel"/>
    <w:tmpl w:val="A4F0F55C"/>
    <w:lvl w:ilvl="0" w:tplc="04190019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9D6075"/>
    <w:multiLevelType w:val="hybridMultilevel"/>
    <w:tmpl w:val="7528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3D49AC"/>
    <w:multiLevelType w:val="hybridMultilevel"/>
    <w:tmpl w:val="1154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03207F"/>
    <w:multiLevelType w:val="multilevel"/>
    <w:tmpl w:val="394EF8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5">
    <w:nsid w:val="688A3A8A"/>
    <w:multiLevelType w:val="hybridMultilevel"/>
    <w:tmpl w:val="F0C667A6"/>
    <w:lvl w:ilvl="0" w:tplc="DDF46404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294"/>
    <w:rsid w:val="00031A3E"/>
    <w:rsid w:val="00063399"/>
    <w:rsid w:val="00146057"/>
    <w:rsid w:val="001778F6"/>
    <w:rsid w:val="001843D5"/>
    <w:rsid w:val="001B04C6"/>
    <w:rsid w:val="00213D77"/>
    <w:rsid w:val="00257A4F"/>
    <w:rsid w:val="002641B6"/>
    <w:rsid w:val="003111C9"/>
    <w:rsid w:val="003B0342"/>
    <w:rsid w:val="004A0AA4"/>
    <w:rsid w:val="005E047A"/>
    <w:rsid w:val="006A2C61"/>
    <w:rsid w:val="006F148D"/>
    <w:rsid w:val="0076260B"/>
    <w:rsid w:val="00791B6C"/>
    <w:rsid w:val="007B46AF"/>
    <w:rsid w:val="007E1E9B"/>
    <w:rsid w:val="008212A8"/>
    <w:rsid w:val="0083794A"/>
    <w:rsid w:val="00840B3B"/>
    <w:rsid w:val="00894F5D"/>
    <w:rsid w:val="00A85A08"/>
    <w:rsid w:val="00AD2F77"/>
    <w:rsid w:val="00BC638C"/>
    <w:rsid w:val="00C26EF6"/>
    <w:rsid w:val="00C66928"/>
    <w:rsid w:val="00CB73C8"/>
    <w:rsid w:val="00CD023A"/>
    <w:rsid w:val="00D725A6"/>
    <w:rsid w:val="00D9712A"/>
    <w:rsid w:val="00E07294"/>
    <w:rsid w:val="00E42E38"/>
    <w:rsid w:val="00F401CC"/>
    <w:rsid w:val="00F527DC"/>
    <w:rsid w:val="00F701AF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111C9"/>
    <w:pPr>
      <w:widowControl w:val="0"/>
      <w:suppressAutoHyphens/>
    </w:pPr>
    <w:rPr>
      <w:sz w:val="24"/>
      <w:szCs w:val="20"/>
      <w:lang w:val="en-US"/>
    </w:rPr>
  </w:style>
  <w:style w:type="paragraph" w:styleId="10">
    <w:name w:val="heading 1"/>
    <w:basedOn w:val="a"/>
    <w:next w:val="a"/>
    <w:link w:val="11"/>
    <w:uiPriority w:val="99"/>
    <w:qFormat/>
    <w:rsid w:val="003111C9"/>
    <w:pPr>
      <w:keepNext/>
      <w:keepLines/>
      <w:spacing w:before="120"/>
      <w:outlineLvl w:val="0"/>
    </w:pPr>
    <w:rPr>
      <w:rFonts w:ascii="Cambria" w:hAnsi="Cambria" w:cs="Arial"/>
      <w:b/>
      <w:bCs/>
      <w:color w:val="365F91"/>
      <w:sz w:val="20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3111C9"/>
    <w:pPr>
      <w:keepNext/>
      <w:keepLines/>
      <w:spacing w:before="200"/>
      <w:outlineLvl w:val="1"/>
    </w:pPr>
    <w:rPr>
      <w:rFonts w:ascii="Cambria" w:hAnsi="Cambria" w:cs="Arial"/>
      <w:b/>
      <w:bCs/>
      <w:color w:val="4F81BD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3111C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lang w:val="ru-RU" w:eastAsia="en-US"/>
    </w:rPr>
  </w:style>
  <w:style w:type="paragraph" w:styleId="5">
    <w:name w:val="heading 5"/>
    <w:basedOn w:val="a"/>
    <w:next w:val="a"/>
    <w:link w:val="50"/>
    <w:uiPriority w:val="99"/>
    <w:qFormat/>
    <w:rsid w:val="003111C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11C9"/>
    <w:rPr>
      <w:rFonts w:ascii="Cambria" w:hAnsi="Cambria" w:cs="Arial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111C9"/>
    <w:rPr>
      <w:rFonts w:ascii="Cambria" w:hAnsi="Cambria" w:cs="Arial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111C9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111C9"/>
    <w:rPr>
      <w:rFonts w:ascii="Calibri" w:hAnsi="Calibri" w:cs="Times New Roman"/>
      <w:b/>
      <w:bCs/>
      <w:i/>
      <w:iCs/>
      <w:sz w:val="26"/>
      <w:szCs w:val="26"/>
      <w:lang w:val="en-US" w:eastAsia="ru-RU"/>
    </w:rPr>
  </w:style>
  <w:style w:type="paragraph" w:customStyle="1" w:styleId="12">
    <w:name w:val="Подзаг_1"/>
    <w:basedOn w:val="a"/>
    <w:link w:val="13"/>
    <w:uiPriority w:val="99"/>
    <w:rsid w:val="007E1E9B"/>
    <w:pPr>
      <w:keepNext/>
      <w:spacing w:before="240"/>
    </w:pPr>
    <w:rPr>
      <w:i/>
      <w:caps/>
    </w:rPr>
  </w:style>
  <w:style w:type="character" w:customStyle="1" w:styleId="13">
    <w:name w:val="Подзаг_1 Знак"/>
    <w:basedOn w:val="a0"/>
    <w:link w:val="12"/>
    <w:uiPriority w:val="99"/>
    <w:locked/>
    <w:rsid w:val="007E1E9B"/>
    <w:rPr>
      <w:rFonts w:cs="Times New Roman"/>
      <w:i/>
      <w:caps/>
      <w:sz w:val="22"/>
    </w:rPr>
  </w:style>
  <w:style w:type="paragraph" w:customStyle="1" w:styleId="1">
    <w:name w:val="Заголовок_1"/>
    <w:basedOn w:val="a"/>
    <w:link w:val="14"/>
    <w:uiPriority w:val="99"/>
    <w:rsid w:val="007E1E9B"/>
    <w:pPr>
      <w:keepNext/>
      <w:keepLines/>
      <w:numPr>
        <w:numId w:val="1"/>
      </w:numPr>
      <w:spacing w:before="240" w:after="240"/>
      <w:contextualSpacing/>
    </w:pPr>
    <w:rPr>
      <w:rFonts w:ascii="Arial" w:hAnsi="Arial" w:cs="Arial"/>
      <w:b/>
      <w:i/>
    </w:rPr>
  </w:style>
  <w:style w:type="character" w:customStyle="1" w:styleId="14">
    <w:name w:val="Заголовок_1 Знак"/>
    <w:basedOn w:val="a0"/>
    <w:link w:val="1"/>
    <w:uiPriority w:val="99"/>
    <w:locked/>
    <w:rsid w:val="007E1E9B"/>
    <w:rPr>
      <w:rFonts w:ascii="Arial" w:hAnsi="Arial" w:cs="Arial"/>
      <w:b/>
      <w:i/>
      <w:sz w:val="22"/>
    </w:rPr>
  </w:style>
  <w:style w:type="paragraph" w:customStyle="1" w:styleId="a3">
    <w:name w:val="Рисунки_УБС"/>
    <w:basedOn w:val="a"/>
    <w:link w:val="a4"/>
    <w:uiPriority w:val="99"/>
    <w:rsid w:val="007E1E9B"/>
    <w:pPr>
      <w:spacing w:before="120" w:after="240"/>
    </w:pPr>
    <w:rPr>
      <w:i/>
    </w:rPr>
  </w:style>
  <w:style w:type="character" w:customStyle="1" w:styleId="a4">
    <w:name w:val="Рисунки_УБС Знак"/>
    <w:basedOn w:val="a0"/>
    <w:link w:val="a3"/>
    <w:uiPriority w:val="99"/>
    <w:locked/>
    <w:rsid w:val="007E1E9B"/>
    <w:rPr>
      <w:rFonts w:cs="Times New Roman"/>
      <w:i/>
      <w:sz w:val="22"/>
    </w:rPr>
  </w:style>
  <w:style w:type="paragraph" w:customStyle="1" w:styleId="a5">
    <w:name w:val="Сноска"/>
    <w:basedOn w:val="a6"/>
    <w:link w:val="a7"/>
    <w:uiPriority w:val="99"/>
    <w:rsid w:val="007E1E9B"/>
    <w:pPr>
      <w:spacing w:line="200" w:lineRule="exact"/>
    </w:pPr>
    <w:rPr>
      <w:i/>
      <w:iCs/>
      <w:sz w:val="18"/>
      <w:szCs w:val="18"/>
    </w:rPr>
  </w:style>
  <w:style w:type="character" w:customStyle="1" w:styleId="a7">
    <w:name w:val="Сноска Знак"/>
    <w:basedOn w:val="a8"/>
    <w:link w:val="a5"/>
    <w:uiPriority w:val="99"/>
    <w:locked/>
    <w:rsid w:val="007E1E9B"/>
    <w:rPr>
      <w:rFonts w:eastAsia="Times New Roman" w:cs="Times New Roman"/>
      <w:i/>
      <w:iCs/>
      <w:sz w:val="18"/>
      <w:szCs w:val="18"/>
    </w:rPr>
  </w:style>
  <w:style w:type="paragraph" w:styleId="a6">
    <w:name w:val="footnote text"/>
    <w:basedOn w:val="a"/>
    <w:link w:val="a8"/>
    <w:uiPriority w:val="99"/>
    <w:semiHidden/>
    <w:rsid w:val="007E1E9B"/>
  </w:style>
  <w:style w:type="character" w:customStyle="1" w:styleId="a8">
    <w:name w:val="Текст сноски Знак"/>
    <w:basedOn w:val="a0"/>
    <w:link w:val="a6"/>
    <w:uiPriority w:val="99"/>
    <w:semiHidden/>
    <w:locked/>
    <w:rsid w:val="007E1E9B"/>
    <w:rPr>
      <w:rFonts w:cs="Times New Roman"/>
    </w:rPr>
  </w:style>
  <w:style w:type="paragraph" w:styleId="a9">
    <w:name w:val="caption"/>
    <w:basedOn w:val="a"/>
    <w:next w:val="a"/>
    <w:uiPriority w:val="99"/>
    <w:qFormat/>
    <w:rsid w:val="003111C9"/>
    <w:rPr>
      <w:b/>
      <w:bCs/>
      <w:sz w:val="20"/>
    </w:rPr>
  </w:style>
  <w:style w:type="paragraph" w:styleId="aa">
    <w:name w:val="Body Text"/>
    <w:basedOn w:val="a"/>
    <w:link w:val="ab"/>
    <w:uiPriority w:val="99"/>
    <w:rsid w:val="007E1E9B"/>
    <w:pPr>
      <w:autoSpaceDE w:val="0"/>
      <w:autoSpaceDN w:val="0"/>
      <w:adjustRightInd w:val="0"/>
      <w:ind w:left="40"/>
    </w:pPr>
    <w:rPr>
      <w:rFonts w:ascii="Calibri" w:hAnsi="Calibri" w:cs="Calibri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7E1E9B"/>
    <w:rPr>
      <w:rFonts w:ascii="Calibri" w:eastAsia="Times New Roman" w:hAnsi="Calibri" w:cs="Calibri"/>
      <w:sz w:val="24"/>
      <w:szCs w:val="24"/>
    </w:rPr>
  </w:style>
  <w:style w:type="character" w:styleId="ac">
    <w:name w:val="Emphasis"/>
    <w:basedOn w:val="a0"/>
    <w:uiPriority w:val="99"/>
    <w:qFormat/>
    <w:rsid w:val="003111C9"/>
    <w:rPr>
      <w:rFonts w:cs="Times New Roman"/>
      <w:i/>
      <w:iCs/>
    </w:rPr>
  </w:style>
  <w:style w:type="paragraph" w:styleId="ad">
    <w:name w:val="List Paragraph"/>
    <w:basedOn w:val="a"/>
    <w:uiPriority w:val="99"/>
    <w:qFormat/>
    <w:rsid w:val="003111C9"/>
    <w:pPr>
      <w:ind w:left="708"/>
    </w:pPr>
  </w:style>
  <w:style w:type="paragraph" w:styleId="ae">
    <w:name w:val="TOC Heading"/>
    <w:basedOn w:val="10"/>
    <w:next w:val="a"/>
    <w:uiPriority w:val="99"/>
    <w:qFormat/>
    <w:rsid w:val="003111C9"/>
    <w:pPr>
      <w:keepLines w:val="0"/>
      <w:spacing w:before="240" w:after="60"/>
      <w:outlineLvl w:val="9"/>
    </w:pPr>
    <w:rPr>
      <w:rFonts w:eastAsia="Times New Roman" w:cs="Times New Roman"/>
      <w:color w:val="auto"/>
      <w:kern w:val="32"/>
      <w:sz w:val="32"/>
      <w:szCs w:val="32"/>
      <w:lang w:val="en-US" w:eastAsia="ru-RU"/>
    </w:rPr>
  </w:style>
  <w:style w:type="paragraph" w:customStyle="1" w:styleId="af">
    <w:name w:val="Название документа"/>
    <w:basedOn w:val="10"/>
    <w:next w:val="a"/>
    <w:link w:val="af0"/>
    <w:uiPriority w:val="99"/>
    <w:rsid w:val="003111C9"/>
    <w:pPr>
      <w:keepLines w:val="0"/>
      <w:spacing w:after="120"/>
      <w:jc w:val="center"/>
    </w:pPr>
    <w:rPr>
      <w:rFonts w:eastAsia="Times New Roman"/>
      <w:b w:val="0"/>
      <w:bCs w:val="0"/>
      <w:kern w:val="32"/>
      <w:sz w:val="32"/>
      <w:szCs w:val="32"/>
    </w:rPr>
  </w:style>
  <w:style w:type="character" w:customStyle="1" w:styleId="af0">
    <w:name w:val="Название документа Знак"/>
    <w:basedOn w:val="11"/>
    <w:link w:val="af"/>
    <w:uiPriority w:val="99"/>
    <w:locked/>
    <w:rsid w:val="003111C9"/>
    <w:rPr>
      <w:rFonts w:ascii="Cambria" w:hAnsi="Cambria" w:cs="Arial"/>
      <w:b/>
      <w:bCs/>
      <w:color w:val="365F91"/>
      <w:kern w:val="32"/>
      <w:sz w:val="32"/>
      <w:szCs w:val="32"/>
    </w:rPr>
  </w:style>
  <w:style w:type="paragraph" w:customStyle="1" w:styleId="af1">
    <w:name w:val="Подзаголовок документа"/>
    <w:basedOn w:val="2"/>
    <w:next w:val="a"/>
    <w:link w:val="af2"/>
    <w:uiPriority w:val="99"/>
    <w:rsid w:val="003111C9"/>
    <w:pPr>
      <w:keepLines w:val="0"/>
      <w:spacing w:before="120" w:after="120"/>
      <w:jc w:val="center"/>
    </w:pPr>
    <w:rPr>
      <w:rFonts w:eastAsia="Times New Roman"/>
      <w:i/>
      <w:iCs/>
      <w:sz w:val="28"/>
      <w:szCs w:val="28"/>
    </w:rPr>
  </w:style>
  <w:style w:type="character" w:customStyle="1" w:styleId="af2">
    <w:name w:val="Подзаголовок документа Знак"/>
    <w:basedOn w:val="20"/>
    <w:link w:val="af1"/>
    <w:uiPriority w:val="99"/>
    <w:locked/>
    <w:rsid w:val="003111C9"/>
    <w:rPr>
      <w:rFonts w:ascii="Cambria" w:hAnsi="Cambria" w:cs="Arial"/>
      <w:b/>
      <w:bCs/>
      <w:i/>
      <w:iCs/>
      <w:color w:val="4F81BD"/>
      <w:sz w:val="28"/>
      <w:szCs w:val="28"/>
    </w:rPr>
  </w:style>
  <w:style w:type="paragraph" w:customStyle="1" w:styleId="af3">
    <w:name w:val="Подзаголовок слева"/>
    <w:basedOn w:val="3"/>
    <w:next w:val="a"/>
    <w:link w:val="af4"/>
    <w:uiPriority w:val="99"/>
    <w:rsid w:val="003111C9"/>
    <w:pPr>
      <w:keepLines w:val="0"/>
      <w:spacing w:before="120" w:after="120"/>
    </w:pPr>
    <w:rPr>
      <w:szCs w:val="26"/>
      <w:lang w:val="en-US"/>
    </w:rPr>
  </w:style>
  <w:style w:type="character" w:customStyle="1" w:styleId="af4">
    <w:name w:val="Подзаголовок слева Знак"/>
    <w:basedOn w:val="30"/>
    <w:link w:val="af3"/>
    <w:uiPriority w:val="99"/>
    <w:locked/>
    <w:rsid w:val="003111C9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paragraph" w:customStyle="1" w:styleId="af5">
    <w:name w:val="Без интервала абзац"/>
    <w:basedOn w:val="af6"/>
    <w:link w:val="af7"/>
    <w:uiPriority w:val="99"/>
    <w:rsid w:val="003111C9"/>
    <w:pPr>
      <w:ind w:firstLine="709"/>
    </w:pPr>
    <w:rPr>
      <w:rFonts w:eastAsia="Times New Roman"/>
    </w:rPr>
  </w:style>
  <w:style w:type="character" w:customStyle="1" w:styleId="af7">
    <w:name w:val="Без интервала абзац Знак"/>
    <w:basedOn w:val="a0"/>
    <w:link w:val="af5"/>
    <w:uiPriority w:val="99"/>
    <w:locked/>
    <w:rsid w:val="003111C9"/>
    <w:rPr>
      <w:rFonts w:ascii="Calibri" w:hAnsi="Calibri" w:cs="Times New Roman"/>
      <w:sz w:val="32"/>
      <w:szCs w:val="32"/>
      <w:lang w:val="en-US"/>
    </w:rPr>
  </w:style>
  <w:style w:type="paragraph" w:styleId="af6">
    <w:name w:val="No Spacing"/>
    <w:basedOn w:val="a"/>
    <w:link w:val="af8"/>
    <w:uiPriority w:val="99"/>
    <w:qFormat/>
    <w:rsid w:val="003111C9"/>
    <w:rPr>
      <w:rFonts w:ascii="Calibri" w:hAnsi="Calibri"/>
      <w:sz w:val="20"/>
      <w:szCs w:val="32"/>
      <w:lang w:eastAsia="en-US"/>
    </w:rPr>
  </w:style>
  <w:style w:type="paragraph" w:customStyle="1" w:styleId="af9">
    <w:name w:val="С абзацем"/>
    <w:basedOn w:val="a"/>
    <w:link w:val="afa"/>
    <w:uiPriority w:val="99"/>
    <w:rsid w:val="003111C9"/>
    <w:pPr>
      <w:ind w:firstLine="709"/>
    </w:pPr>
    <w:rPr>
      <w:rFonts w:ascii="Calibri" w:eastAsia="Times New Roman" w:hAnsi="Calibri"/>
      <w:sz w:val="20"/>
      <w:lang w:val="ru-RU" w:eastAsia="en-US"/>
    </w:rPr>
  </w:style>
  <w:style w:type="character" w:customStyle="1" w:styleId="afa">
    <w:name w:val="С абзацем Знак"/>
    <w:basedOn w:val="a0"/>
    <w:link w:val="af9"/>
    <w:uiPriority w:val="99"/>
    <w:locked/>
    <w:rsid w:val="003111C9"/>
    <w:rPr>
      <w:rFonts w:ascii="Calibri" w:hAnsi="Calibri" w:cs="Times New Roman"/>
    </w:rPr>
  </w:style>
  <w:style w:type="paragraph" w:customStyle="1" w:styleId="NoSpacing1">
    <w:name w:val="No Spacing1"/>
    <w:uiPriority w:val="99"/>
    <w:rsid w:val="003111C9"/>
    <w:pPr>
      <w:widowControl w:val="0"/>
      <w:suppressAutoHyphens/>
    </w:pPr>
    <w:rPr>
      <w:rFonts w:eastAsia="Times New Roman"/>
      <w:sz w:val="24"/>
      <w:szCs w:val="20"/>
      <w:lang w:val="en-US"/>
    </w:rPr>
  </w:style>
  <w:style w:type="paragraph" w:styleId="afb">
    <w:name w:val="Title"/>
    <w:basedOn w:val="a"/>
    <w:next w:val="a"/>
    <w:link w:val="afc"/>
    <w:uiPriority w:val="99"/>
    <w:qFormat/>
    <w:rsid w:val="003111C9"/>
    <w:pPr>
      <w:pBdr>
        <w:bottom w:val="single" w:sz="8" w:space="4" w:color="4F81BD"/>
      </w:pBdr>
      <w:spacing w:after="240"/>
      <w:contextualSpacing/>
      <w:jc w:val="center"/>
    </w:pPr>
    <w:rPr>
      <w:rFonts w:eastAsia="Times New Roman"/>
      <w:b/>
      <w:color w:val="17365D"/>
      <w:kern w:val="28"/>
      <w:sz w:val="36"/>
      <w:szCs w:val="52"/>
      <w:lang w:val="ru-RU" w:eastAsia="en-US"/>
    </w:rPr>
  </w:style>
  <w:style w:type="character" w:customStyle="1" w:styleId="afc">
    <w:name w:val="Название Знак"/>
    <w:basedOn w:val="a0"/>
    <w:link w:val="afb"/>
    <w:uiPriority w:val="99"/>
    <w:locked/>
    <w:rsid w:val="003111C9"/>
    <w:rPr>
      <w:rFonts w:eastAsia="Times New Roman" w:cs="Times New Roman"/>
      <w:b/>
      <w:color w:val="17365D"/>
      <w:kern w:val="28"/>
      <w:sz w:val="52"/>
      <w:szCs w:val="52"/>
    </w:rPr>
  </w:style>
  <w:style w:type="character" w:customStyle="1" w:styleId="af8">
    <w:name w:val="Без интервала Знак"/>
    <w:basedOn w:val="a0"/>
    <w:link w:val="af6"/>
    <w:uiPriority w:val="99"/>
    <w:locked/>
    <w:rsid w:val="003111C9"/>
    <w:rPr>
      <w:rFonts w:ascii="Calibri" w:hAnsi="Calibri" w:cs="Times New Roman"/>
      <w:sz w:val="32"/>
      <w:szCs w:val="32"/>
      <w:lang w:val="en-US"/>
    </w:rPr>
  </w:style>
  <w:style w:type="paragraph" w:customStyle="1" w:styleId="1212">
    <w:name w:val="Стиль12пт 1 интервал в 2 столбца"/>
    <w:basedOn w:val="a"/>
    <w:uiPriority w:val="99"/>
    <w:rsid w:val="003111C9"/>
    <w:pPr>
      <w:widowControl/>
      <w:suppressAutoHyphens w:val="0"/>
      <w:spacing w:after="120" w:line="360" w:lineRule="auto"/>
      <w:ind w:firstLine="709"/>
      <w:jc w:val="both"/>
    </w:pPr>
    <w:rPr>
      <w:rFonts w:eastAsia="Times New Roman"/>
      <w:color w:val="000000"/>
      <w:szCs w:val="24"/>
      <w:lang w:val="ru-RU"/>
    </w:rPr>
  </w:style>
  <w:style w:type="paragraph" w:customStyle="1" w:styleId="127">
    <w:name w:val="Стиль Первая строка:  127 см"/>
    <w:basedOn w:val="a"/>
    <w:uiPriority w:val="99"/>
    <w:rsid w:val="003111C9"/>
    <w:pPr>
      <w:widowControl/>
      <w:suppressAutoHyphens w:val="0"/>
      <w:ind w:firstLine="720"/>
      <w:jc w:val="both"/>
    </w:pPr>
    <w:rPr>
      <w:rFonts w:eastAsia="Times New Roman"/>
      <w:sz w:val="28"/>
      <w:lang w:val="ru-RU"/>
    </w:rPr>
  </w:style>
  <w:style w:type="paragraph" w:customStyle="1" w:styleId="1127">
    <w:name w:val="нумерованный 1) 127 по ширине"/>
    <w:basedOn w:val="a"/>
    <w:link w:val="11270"/>
    <w:uiPriority w:val="99"/>
    <w:rsid w:val="003111C9"/>
    <w:pPr>
      <w:suppressAutoHyphens w:val="0"/>
      <w:spacing w:line="360" w:lineRule="auto"/>
      <w:ind w:firstLine="709"/>
      <w:jc w:val="both"/>
    </w:pPr>
    <w:rPr>
      <w:rFonts w:eastAsia="Times New Roman"/>
      <w:bCs/>
      <w:lang w:val="ru-RU"/>
    </w:rPr>
  </w:style>
  <w:style w:type="character" w:customStyle="1" w:styleId="11270">
    <w:name w:val="нумерованный 1) 127 по ширине Знак"/>
    <w:basedOn w:val="a0"/>
    <w:link w:val="1127"/>
    <w:uiPriority w:val="99"/>
    <w:locked/>
    <w:rsid w:val="003111C9"/>
    <w:rPr>
      <w:rFonts w:eastAsia="Times New Roman" w:cs="Times New Roman"/>
      <w:bCs/>
      <w:sz w:val="24"/>
      <w:lang w:eastAsia="ru-RU"/>
    </w:rPr>
  </w:style>
  <w:style w:type="character" w:styleId="afd">
    <w:name w:val="Hyperlink"/>
    <w:basedOn w:val="a0"/>
    <w:uiPriority w:val="99"/>
    <w:rsid w:val="001778F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.mtas.ru/avtoram/ru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</cp:lastModifiedBy>
  <cp:revision>4</cp:revision>
  <dcterms:created xsi:type="dcterms:W3CDTF">2019-02-21T10:50:00Z</dcterms:created>
  <dcterms:modified xsi:type="dcterms:W3CDTF">2021-08-29T18:42:00Z</dcterms:modified>
</cp:coreProperties>
</file>